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321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180321">
        <w:rPr>
          <w:rFonts w:ascii="Times New Roman" w:hAnsi="Times New Roman" w:cs="Times New Roman"/>
          <w:b/>
          <w:sz w:val="28"/>
          <w:szCs w:val="28"/>
        </w:rPr>
        <w:t>1.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 xml:space="preserve"> В одной из кодировок Unicode каждый символ кодируется 2 байтами.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180321">
        <w:rPr>
          <w:rFonts w:ascii="Times New Roman" w:eastAsia="TimesNewRoman" w:hAnsi="Times New Roman" w:cs="Times New Roman"/>
          <w:sz w:val="28"/>
          <w:szCs w:val="28"/>
        </w:rPr>
        <w:t>Карина  написала</w:t>
      </w:r>
      <w:proofErr w:type="gramEnd"/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текст (в нём нет лишних пробелов):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«</w:t>
      </w:r>
      <w:proofErr w:type="gramStart"/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Киви,  груша</w:t>
      </w:r>
      <w:proofErr w:type="gramEnd"/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,  ананас, абрикос, апельсин, грейпфрут – фрукты».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>Ученица вычеркнула из списка название одного из фруктов. Заодно она вычеркнула ставшие лишними запятые и пробелы – два пробела не должны идти подряд.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>При этом размер нового предложения в данной кодировке оказался на 160 бит меньше, чем размер исходного предложения. Напишите в ответе вычеркнутое название фрукта.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 xml:space="preserve">2. От разведчика было получено </w:t>
      </w:r>
      <w:proofErr w:type="gramStart"/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сообщение:  10</w:t>
      </w:r>
      <w:r w:rsidRPr="00180321">
        <w:rPr>
          <w:rFonts w:ascii="Times New Roman" w:hAnsi="Times New Roman" w:cs="Times New Roman"/>
          <w:b/>
          <w:color w:val="000000"/>
          <w:spacing w:val="30"/>
          <w:sz w:val="28"/>
          <w:szCs w:val="28"/>
          <w:shd w:val="clear" w:color="auto" w:fill="FFFFFF"/>
        </w:rPr>
        <w:t>11100001</w:t>
      </w:r>
      <w:proofErr w:type="gramEnd"/>
      <w:r w:rsidRPr="00180321">
        <w:rPr>
          <w:rFonts w:ascii="Times New Roman" w:hAnsi="Times New Roman" w:cs="Times New Roman"/>
          <w:b/>
          <w:color w:val="000000"/>
          <w:spacing w:val="30"/>
          <w:sz w:val="28"/>
          <w:szCs w:val="28"/>
          <w:shd w:val="clear" w:color="auto" w:fill="FFFFFF"/>
        </w:rPr>
        <w:t>.</w:t>
      </w:r>
    </w:p>
    <w:p w:rsidR="00105745" w:rsidRPr="00180321" w:rsidRDefault="00105745" w:rsidP="0010574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321">
        <w:rPr>
          <w:rFonts w:eastAsia="TimesNewRoman"/>
          <w:sz w:val="28"/>
          <w:szCs w:val="28"/>
        </w:rPr>
        <w:t xml:space="preserve">В этом сообщении зашифрован пароль – последовательность русских букв. В пароле использовались только </w:t>
      </w:r>
      <w:proofErr w:type="gramStart"/>
      <w:r w:rsidRPr="00180321">
        <w:rPr>
          <w:rFonts w:eastAsia="TimesNewRoman"/>
          <w:sz w:val="28"/>
          <w:szCs w:val="28"/>
        </w:rPr>
        <w:t>буквы  А</w:t>
      </w:r>
      <w:proofErr w:type="gramEnd"/>
      <w:r w:rsidRPr="00180321">
        <w:rPr>
          <w:rFonts w:eastAsia="TimesNewRoman"/>
          <w:sz w:val="28"/>
          <w:szCs w:val="28"/>
        </w:rPr>
        <w:t xml:space="preserve">, К, О, </w:t>
      </w:r>
      <w:r>
        <w:rPr>
          <w:rFonts w:eastAsia="TimesNewRoman"/>
          <w:sz w:val="28"/>
          <w:szCs w:val="28"/>
        </w:rPr>
        <w:t>П</w:t>
      </w:r>
      <w:r w:rsidRPr="00180321">
        <w:rPr>
          <w:rFonts w:eastAsia="TimesNewRoman"/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</w:rPr>
        <w:t>Р</w:t>
      </w:r>
      <w:r w:rsidRPr="00180321">
        <w:rPr>
          <w:rFonts w:eastAsia="TimesNewRoman"/>
          <w:sz w:val="28"/>
          <w:szCs w:val="28"/>
        </w:rPr>
        <w:t>, Т; каждая буква кодировалась двоичным словом по такой таблице:</w:t>
      </w:r>
      <w:r w:rsidRPr="00180321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2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526"/>
        <w:gridCol w:w="526"/>
        <w:gridCol w:w="467"/>
        <w:gridCol w:w="467"/>
        <w:gridCol w:w="526"/>
      </w:tblGrid>
      <w:tr w:rsidR="00105745" w:rsidRPr="00180321" w:rsidTr="00FE0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105745" w:rsidRPr="00180321" w:rsidTr="00FE070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105745" w:rsidRPr="00180321" w:rsidRDefault="00105745" w:rsidP="00105745">
      <w:pPr>
        <w:shd w:val="clear" w:color="auto" w:fill="FFFFFF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Расшифруйте сообщение. Запишите в ответе пароль.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 xml:space="preserve">3. Напишите наибольшее число </w:t>
      </w:r>
      <w:r w:rsidRPr="00180321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x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, для которого истинно высказывание:</w:t>
      </w:r>
    </w:p>
    <w:p w:rsidR="00105745" w:rsidRPr="00180321" w:rsidRDefault="00105745" w:rsidP="00105745">
      <w:pPr>
        <w:shd w:val="clear" w:color="auto" w:fill="FFFFFF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                                      </w:t>
      </w:r>
      <w:r w:rsidRPr="00180321">
        <w:rPr>
          <w:rFonts w:ascii="Times New Roman" w:hAnsi="Times New Roman" w:cs="Times New Roman"/>
          <w:color w:val="000000"/>
          <w:sz w:val="28"/>
          <w:szCs w:val="28"/>
        </w:rPr>
        <w:t>(число &lt;50)</w:t>
      </w:r>
      <w:r w:rsidRPr="00180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И</w:t>
      </w:r>
      <w:r w:rsidRPr="001803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80321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180321">
        <w:rPr>
          <w:rFonts w:ascii="Times New Roman" w:hAnsi="Times New Roman" w:cs="Times New Roman"/>
          <w:color w:val="000000"/>
          <w:sz w:val="28"/>
          <w:szCs w:val="28"/>
        </w:rPr>
        <w:t xml:space="preserve"> (число чётное)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4. Между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населёнными пунктами 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A, B, C, D, E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построены дороги, протяжённость которых (в километрах) приведена в таблице.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08524" wp14:editId="1360AE6B">
            <wp:extent cx="2952750" cy="1550194"/>
            <wp:effectExtent l="19050" t="0" r="0" b="0"/>
            <wp:docPr id="2" name="Рисунок 1" descr="http://inf.sdamgia.ru/get_file?id=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sdamgia.ru/get_file?id=6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722" cy="156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Определите 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длину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кратчайшего пути между пунктами 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A и Е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, проходящего через пункт </w:t>
      </w: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B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. Передвигаться можно только по дорогам, протяжённость которых указана в таблице.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5. У исполнителя Альфа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две команды, которым присвоены номера:</w:t>
      </w:r>
    </w:p>
    <w:p w:rsidR="00105745" w:rsidRPr="00180321" w:rsidRDefault="00105745" w:rsidP="0010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раздели на </w:t>
      </w:r>
      <w:r w:rsidRPr="00180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</w:p>
    <w:p w:rsidR="00105745" w:rsidRPr="00180321" w:rsidRDefault="00105745" w:rsidP="0010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вычти 3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r w:rsidRPr="00180321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b </w:t>
      </w:r>
      <w:r w:rsidRPr="00180321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– 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неизвестное натуральное число; </w:t>
      </w:r>
      <w:r w:rsidRPr="00180321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b ≥ 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2)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Выполняя первую из них, Альфа 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число на экра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 в 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, а выполняя вторую, 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его на 3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. Программа для исполнителя Альфа – это последовательность номеров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команд. Известно, что программа 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2212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переводит число 34 в число 11.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Определите значение </w:t>
      </w:r>
      <w:r w:rsidRPr="00180321">
        <w:rPr>
          <w:rFonts w:ascii="Times New Roman" w:eastAsia="TimesNewRoman" w:hAnsi="Times New Roman" w:cs="Times New Roman"/>
          <w:i/>
          <w:iCs/>
          <w:sz w:val="28"/>
          <w:szCs w:val="28"/>
        </w:rPr>
        <w:t>b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105745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105745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105745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105745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6. Дана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программа: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var</w:t>
      </w: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s,t</w:t>
      </w:r>
      <w:proofErr w:type="gramEnd"/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: </w:t>
      </w: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integer;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begin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  readln(s);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  readln(t);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 xml:space="preserve">   if</w:t>
      </w: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(s &gt; 10) or (t &gt; =10)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      </w:t>
      </w: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then</w:t>
      </w: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writeln ("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ДА</w:t>
      </w: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")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      </w:t>
      </w: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else</w:t>
      </w: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writeln ("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НЕТ</w:t>
      </w:r>
      <w:r w:rsidRPr="00180321">
        <w:rPr>
          <w:rFonts w:ascii="Times New Roman" w:eastAsia="TimesNewRoman" w:hAnsi="Times New Roman" w:cs="Times New Roman"/>
          <w:sz w:val="28"/>
          <w:szCs w:val="28"/>
          <w:lang w:val="en-US"/>
        </w:rPr>
        <w:t>")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  <w:lang w:val="en-US"/>
        </w:rPr>
        <w:t>end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.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  Было проведено 8 запусков программы, при которых в качестве значений переменных </w:t>
      </w:r>
      <w:r w:rsidRPr="00180321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s 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180321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t 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>вводились следующие пары чисел: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    (11, 2); (1, 12); (11, 12); (–11, –12); (–11, 12); (–12, 11); (10, 10); (10, 5).</w:t>
      </w:r>
    </w:p>
    <w:p w:rsidR="00105745" w:rsidRPr="00180321" w:rsidRDefault="00105745" w:rsidP="00105745">
      <w:pPr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sz w:val="28"/>
          <w:szCs w:val="28"/>
        </w:rPr>
        <w:t>Сколько было запусков, при которых программа напечатала «НЕТ»?</w:t>
      </w:r>
    </w:p>
    <w:p w:rsidR="00105745" w:rsidRPr="00180321" w:rsidRDefault="00105745" w:rsidP="0010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745" w:rsidRPr="00180321" w:rsidRDefault="00105745" w:rsidP="00105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ступ к файлу </w:t>
      </w:r>
      <w:r w:rsidRPr="0018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table.xls,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 сер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 </w:t>
      </w:r>
      <w:r w:rsidRPr="0018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sch.com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 про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лу </w:t>
      </w:r>
      <w:r w:rsidRPr="0018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https.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ад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файла за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 числами от 1 до 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по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этих чисел, ко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щую адрес ука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файла в сети Ин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нет.</w:t>
      </w:r>
    </w:p>
    <w:p w:rsidR="00105745" w:rsidRPr="00180321" w:rsidRDefault="00105745" w:rsidP="00105745">
      <w:pPr>
        <w:tabs>
          <w:tab w:val="left" w:pos="1440"/>
          <w:tab w:val="left" w:pos="2880"/>
          <w:tab w:val="left" w:pos="4155"/>
          <w:tab w:val="left" w:pos="5655"/>
          <w:tab w:val="left" w:pos="7125"/>
          <w:tab w:val="left" w:pos="8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com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2) https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0A1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://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4) sch.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5) .xls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6) table</w:t>
      </w:r>
      <w:r w:rsidRPr="0018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7) /</w:t>
      </w:r>
    </w:p>
    <w:p w:rsidR="00105745" w:rsidRPr="00180321" w:rsidRDefault="00105745" w:rsidP="0010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105745" w:rsidRPr="00180321" w:rsidRDefault="00105745" w:rsidP="0010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В языке запросов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поискового сервера для обозначения логической операции «ИЛИ» используется символ «|», а для логической операции «И» – символ «&amp;».</w:t>
      </w:r>
    </w:p>
    <w:p w:rsidR="00105745" w:rsidRPr="00180321" w:rsidRDefault="00105745" w:rsidP="0010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W w:w="799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5069"/>
      </w:tblGrid>
      <w:tr w:rsidR="00105745" w:rsidRPr="00180321" w:rsidTr="00FE07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Запрос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Найдено страниц (в тысячах)</w:t>
            </w:r>
          </w:p>
        </w:tc>
      </w:tr>
      <w:tr w:rsidR="00105745" w:rsidRPr="00180321" w:rsidTr="00FE07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Париж | Лондон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</w:tr>
      <w:tr w:rsidR="00105745" w:rsidRPr="00180321" w:rsidTr="00FE07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Париж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</w:tr>
      <w:tr w:rsidR="00105745" w:rsidRPr="00180321" w:rsidTr="00FE07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Париж &amp; Лондон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05745" w:rsidRPr="00180321" w:rsidRDefault="00105745" w:rsidP="00FE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105745" w:rsidRPr="00180321" w:rsidRDefault="00105745" w:rsidP="00105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количество страниц (в тысячах) будет найдено по запросу </w:t>
      </w:r>
      <w:r w:rsidRPr="001803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Лондон</w:t>
      </w:r>
      <w:r w:rsidRPr="0018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05745" w:rsidRPr="00180321" w:rsidRDefault="00105745" w:rsidP="0010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745" w:rsidRPr="00180321" w:rsidRDefault="00105745" w:rsidP="0010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18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ри</w:t>
      </w:r>
      <w:r w:rsidRPr="0018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сун</w:t>
      </w:r>
      <w:r w:rsidRPr="00180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ке — схема дорог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го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А, Б, В, Г, Д, Е, К. По каж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дой до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 можно дви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гать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толь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 одном на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ука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стрел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кой. Сколь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су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раз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путей из го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 </w:t>
      </w:r>
      <w:proofErr w:type="gramStart"/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8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 К, проходящих через город Е?</w:t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F0FE78E" wp14:editId="203324A1">
            <wp:extent cx="4053416" cy="1863394"/>
            <wp:effectExtent l="19050" t="0" r="4234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700" cy="187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45" w:rsidRPr="00180321" w:rsidRDefault="00105745" w:rsidP="001057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10. Среди приведённых ниже трёх чисел</w:t>
      </w:r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, записанных в различных системах счисления, найдите </w:t>
      </w:r>
      <w:proofErr w:type="gramStart"/>
      <w:r w:rsidRPr="00180321">
        <w:rPr>
          <w:rFonts w:ascii="Times New Roman" w:eastAsia="TimesNewRoman" w:hAnsi="Times New Roman" w:cs="Times New Roman"/>
          <w:sz w:val="28"/>
          <w:szCs w:val="28"/>
        </w:rPr>
        <w:t>минимальное  и</w:t>
      </w:r>
      <w:proofErr w:type="gramEnd"/>
      <w:r w:rsidRPr="00180321">
        <w:rPr>
          <w:rFonts w:ascii="Times New Roman" w:eastAsia="TimesNewRoman" w:hAnsi="Times New Roman" w:cs="Times New Roman"/>
          <w:sz w:val="28"/>
          <w:szCs w:val="28"/>
        </w:rPr>
        <w:t xml:space="preserve">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926AC8" w:rsidRDefault="00105745" w:rsidP="00105745"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32</w:t>
      </w:r>
      <w:r w:rsidRPr="00180321">
        <w:rPr>
          <w:rFonts w:ascii="Times New Roman" w:eastAsia="TimesNewRoman" w:hAnsi="Times New Roman" w:cs="Times New Roman"/>
          <w:b/>
          <w:sz w:val="28"/>
          <w:szCs w:val="28"/>
          <w:vertAlign w:val="subscript"/>
        </w:rPr>
        <w:t>16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, 42</w:t>
      </w:r>
      <w:r w:rsidRPr="00180321">
        <w:rPr>
          <w:rFonts w:ascii="Times New Roman" w:eastAsia="TimesNewRoman" w:hAnsi="Times New Roman" w:cs="Times New Roman"/>
          <w:b/>
          <w:sz w:val="28"/>
          <w:szCs w:val="28"/>
          <w:vertAlign w:val="subscript"/>
        </w:rPr>
        <w:t>8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, 11110</w:t>
      </w:r>
      <w:r w:rsidRPr="00180321">
        <w:rPr>
          <w:rFonts w:ascii="Times New Roman" w:eastAsia="TimesNewRoman" w:hAnsi="Times New Roman" w:cs="Times New Roman"/>
          <w:b/>
          <w:sz w:val="28"/>
          <w:szCs w:val="28"/>
          <w:vertAlign w:val="subscript"/>
        </w:rPr>
        <w:t>2</w:t>
      </w:r>
      <w:r w:rsidRPr="00180321">
        <w:rPr>
          <w:rFonts w:ascii="Times New Roman" w:eastAsia="TimesNew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92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20D4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120B8A"/>
    <w:multiLevelType w:val="multilevel"/>
    <w:tmpl w:val="D4425F0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001B50"/>
    <w:multiLevelType w:val="hybridMultilevel"/>
    <w:tmpl w:val="444C9268"/>
    <w:lvl w:ilvl="0" w:tplc="1088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13AF"/>
    <w:multiLevelType w:val="multilevel"/>
    <w:tmpl w:val="AA92424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45"/>
    <w:rsid w:val="00105745"/>
    <w:rsid w:val="001D677F"/>
    <w:rsid w:val="005A2737"/>
    <w:rsid w:val="009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71E1-55ED-45DB-93B7-A0AEC553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05745"/>
    <w:pPr>
      <w:spacing w:after="200" w:line="276" w:lineRule="auto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заголовки"/>
    <w:basedOn w:val="a6"/>
    <w:link w:val="a7"/>
    <w:qFormat/>
    <w:rsid w:val="001D677F"/>
    <w:pPr>
      <w:numPr>
        <w:numId w:val="4"/>
      </w:numPr>
      <w:ind w:hanging="360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a7">
    <w:name w:val="заголовки Знак"/>
    <w:basedOn w:val="a3"/>
    <w:link w:val="a1"/>
    <w:rsid w:val="001D677F"/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6">
    <w:name w:val="No Spacing"/>
    <w:uiPriority w:val="1"/>
    <w:qFormat/>
    <w:rsid w:val="001D677F"/>
    <w:pPr>
      <w:spacing w:after="0" w:line="240" w:lineRule="auto"/>
    </w:pPr>
  </w:style>
  <w:style w:type="paragraph" w:customStyle="1" w:styleId="a8">
    <w:name w:val="подпись рисунков"/>
    <w:basedOn w:val="a2"/>
    <w:link w:val="a9"/>
    <w:qFormat/>
    <w:rsid w:val="001D677F"/>
    <w:pPr>
      <w:spacing w:line="360" w:lineRule="auto"/>
      <w:jc w:val="center"/>
    </w:pPr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character" w:customStyle="1" w:styleId="a9">
    <w:name w:val="подпись рисунков Знак"/>
    <w:basedOn w:val="a3"/>
    <w:link w:val="a8"/>
    <w:rsid w:val="001D677F"/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paragraph" w:customStyle="1" w:styleId="aa">
    <w:name w:val="номера страницы"/>
    <w:basedOn w:val="ab"/>
    <w:link w:val="ac"/>
    <w:qFormat/>
    <w:rsid w:val="001D677F"/>
    <w:pPr>
      <w:jc w:val="center"/>
    </w:pPr>
    <w:rPr>
      <w:rFonts w:ascii="Times New Roman" w:hAnsi="Times New Roman"/>
      <w:sz w:val="24"/>
    </w:rPr>
  </w:style>
  <w:style w:type="character" w:customStyle="1" w:styleId="ac">
    <w:name w:val="номера страницы Знак"/>
    <w:basedOn w:val="ad"/>
    <w:link w:val="aa"/>
    <w:rsid w:val="001D677F"/>
    <w:rPr>
      <w:rFonts w:ascii="Times New Roman" w:hAnsi="Times New Roman"/>
      <w:sz w:val="24"/>
    </w:rPr>
  </w:style>
  <w:style w:type="paragraph" w:styleId="ab">
    <w:name w:val="footer"/>
    <w:basedOn w:val="a2"/>
    <w:link w:val="ad"/>
    <w:uiPriority w:val="99"/>
    <w:semiHidden/>
    <w:unhideWhenUsed/>
    <w:rsid w:val="001D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b"/>
    <w:uiPriority w:val="99"/>
    <w:semiHidden/>
    <w:rsid w:val="001D677F"/>
  </w:style>
  <w:style w:type="paragraph" w:customStyle="1" w:styleId="ae">
    <w:name w:val="основной текст проекта"/>
    <w:basedOn w:val="a6"/>
    <w:link w:val="af"/>
    <w:qFormat/>
    <w:rsid w:val="001D677F"/>
    <w:pPr>
      <w:spacing w:line="360" w:lineRule="auto"/>
    </w:pPr>
    <w:rPr>
      <w:rFonts w:ascii="Times New Roman" w:hAnsi="Times New Roman"/>
      <w:sz w:val="28"/>
    </w:rPr>
  </w:style>
  <w:style w:type="character" w:customStyle="1" w:styleId="af">
    <w:name w:val="основной текст проекта Знак"/>
    <w:basedOn w:val="a3"/>
    <w:link w:val="ae"/>
    <w:rsid w:val="001D677F"/>
    <w:rPr>
      <w:rFonts w:ascii="Times New Roman" w:hAnsi="Times New Roman"/>
      <w:sz w:val="28"/>
    </w:rPr>
  </w:style>
  <w:style w:type="paragraph" w:customStyle="1" w:styleId="a0">
    <w:name w:val="заголовок"/>
    <w:basedOn w:val="a"/>
    <w:link w:val="af0"/>
    <w:qFormat/>
    <w:rsid w:val="005A2737"/>
    <w:pPr>
      <w:numPr>
        <w:numId w:val="7"/>
      </w:numPr>
      <w:spacing w:after="200" w:line="240" w:lineRule="auto"/>
      <w:jc w:val="both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f0">
    <w:name w:val="заголовок Знак"/>
    <w:basedOn w:val="a3"/>
    <w:link w:val="a0"/>
    <w:rsid w:val="005A273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f1">
    <w:name w:val="List Paragraph"/>
    <w:basedOn w:val="a2"/>
    <w:uiPriority w:val="34"/>
    <w:qFormat/>
    <w:rsid w:val="001D677F"/>
    <w:pPr>
      <w:spacing w:after="160" w:line="259" w:lineRule="auto"/>
      <w:ind w:left="720"/>
      <w:contextualSpacing/>
    </w:pPr>
  </w:style>
  <w:style w:type="paragraph" w:customStyle="1" w:styleId="af2">
    <w:name w:val="страницы"/>
    <w:basedOn w:val="ab"/>
    <w:link w:val="af3"/>
    <w:qFormat/>
    <w:rsid w:val="001D677F"/>
    <w:pPr>
      <w:jc w:val="center"/>
    </w:pPr>
    <w:rPr>
      <w:rFonts w:ascii="Times New Roman" w:eastAsiaTheme="minorEastAsia" w:hAnsi="Times New Roman"/>
      <w:sz w:val="24"/>
      <w:lang w:eastAsia="ru-RU"/>
    </w:rPr>
  </w:style>
  <w:style w:type="character" w:customStyle="1" w:styleId="af3">
    <w:name w:val="страницы Знак"/>
    <w:basedOn w:val="ad"/>
    <w:link w:val="af2"/>
    <w:rsid w:val="001D677F"/>
    <w:rPr>
      <w:rFonts w:ascii="Times New Roman" w:eastAsiaTheme="minorEastAsia" w:hAnsi="Times New Roman"/>
      <w:sz w:val="24"/>
      <w:lang w:eastAsia="ru-RU"/>
    </w:rPr>
  </w:style>
  <w:style w:type="paragraph" w:customStyle="1" w:styleId="af4">
    <w:name w:val="основной текст"/>
    <w:basedOn w:val="a6"/>
    <w:link w:val="af5"/>
    <w:qFormat/>
    <w:rsid w:val="001D677F"/>
    <w:rPr>
      <w:rFonts w:ascii="Times New Roman" w:eastAsiaTheme="minorEastAsia" w:hAnsi="Times New Roman" w:cs="Arial"/>
      <w:color w:val="333333"/>
      <w:sz w:val="28"/>
      <w:szCs w:val="21"/>
      <w:shd w:val="clear" w:color="auto" w:fill="FFFFFF"/>
      <w:lang w:eastAsia="ru-RU"/>
    </w:rPr>
  </w:style>
  <w:style w:type="character" w:customStyle="1" w:styleId="af5">
    <w:name w:val="основной текст Знак"/>
    <w:basedOn w:val="a3"/>
    <w:link w:val="af4"/>
    <w:rsid w:val="001D677F"/>
    <w:rPr>
      <w:rFonts w:ascii="Times New Roman" w:eastAsiaTheme="minorEastAsia" w:hAnsi="Times New Roman" w:cs="Arial"/>
      <w:color w:val="333333"/>
      <w:sz w:val="28"/>
      <w:szCs w:val="21"/>
      <w:lang w:eastAsia="ru-RU"/>
    </w:rPr>
  </w:style>
  <w:style w:type="paragraph" w:customStyle="1" w:styleId="af6">
    <w:name w:val="подзаголовок"/>
    <w:basedOn w:val="a"/>
    <w:next w:val="af7"/>
    <w:link w:val="af8"/>
    <w:qFormat/>
    <w:rsid w:val="001D677F"/>
    <w:pPr>
      <w:numPr>
        <w:numId w:val="0"/>
      </w:numPr>
      <w:tabs>
        <w:tab w:val="num" w:pos="720"/>
      </w:tabs>
      <w:spacing w:after="200" w:line="276" w:lineRule="auto"/>
      <w:ind w:left="720" w:hanging="720"/>
    </w:pPr>
    <w:rPr>
      <w:rFonts w:ascii="Times New Roman" w:eastAsiaTheme="minorEastAsia" w:hAnsi="Times New Roman" w:cs="Times New Roman"/>
      <w:b/>
      <w:bCs/>
      <w:i/>
      <w:iCs/>
      <w:sz w:val="28"/>
      <w:szCs w:val="21"/>
      <w:lang w:eastAsia="ru-RU"/>
    </w:rPr>
  </w:style>
  <w:style w:type="character" w:customStyle="1" w:styleId="af8">
    <w:name w:val="подзаголовок Знак"/>
    <w:basedOn w:val="af5"/>
    <w:link w:val="af6"/>
    <w:rsid w:val="001D677F"/>
    <w:rPr>
      <w:rFonts w:ascii="Times New Roman" w:eastAsiaTheme="minorEastAsia" w:hAnsi="Times New Roman" w:cs="Times New Roman"/>
      <w:b/>
      <w:bCs/>
      <w:i/>
      <w:iCs/>
      <w:color w:val="333333"/>
      <w:sz w:val="28"/>
      <w:szCs w:val="21"/>
      <w:lang w:eastAsia="ru-RU"/>
    </w:rPr>
  </w:style>
  <w:style w:type="paragraph" w:styleId="a">
    <w:name w:val="List Number"/>
    <w:basedOn w:val="a2"/>
    <w:uiPriority w:val="99"/>
    <w:semiHidden/>
    <w:unhideWhenUsed/>
    <w:rsid w:val="005A2737"/>
    <w:pPr>
      <w:numPr>
        <w:numId w:val="6"/>
      </w:numPr>
      <w:spacing w:after="160" w:line="259" w:lineRule="auto"/>
      <w:contextualSpacing/>
    </w:pPr>
  </w:style>
  <w:style w:type="paragraph" w:styleId="af7">
    <w:name w:val="Subtitle"/>
    <w:basedOn w:val="a2"/>
    <w:next w:val="a2"/>
    <w:link w:val="af9"/>
    <w:uiPriority w:val="11"/>
    <w:qFormat/>
    <w:rsid w:val="001D677F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3"/>
    <w:link w:val="af7"/>
    <w:uiPriority w:val="11"/>
    <w:rsid w:val="001D677F"/>
    <w:rPr>
      <w:rFonts w:eastAsiaTheme="minorEastAsia"/>
      <w:color w:val="5A5A5A" w:themeColor="text1" w:themeTint="A5"/>
      <w:spacing w:val="15"/>
    </w:rPr>
  </w:style>
  <w:style w:type="paragraph" w:customStyle="1" w:styleId="leftmargin">
    <w:name w:val="left_margin"/>
    <w:basedOn w:val="a2"/>
    <w:rsid w:val="0010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2020-04-06T09:24:00Z</dcterms:created>
  <dcterms:modified xsi:type="dcterms:W3CDTF">2020-04-06T09:25:00Z</dcterms:modified>
</cp:coreProperties>
</file>